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0f0f"/>
          <w:sz w:val="48"/>
          <w:szCs w:val="48"/>
        </w:rPr>
        <w:t xml:space="preserve">John Doe</w:t>
      </w:r>
    </w:p>
    <w:p>
      <w:pPr>
        <w:spacing w:after="60"/>
        <w:jc w:val="left"/>
      </w:pPr>
      <w:r>
        <w:rPr>
          <w:b/>
          <w:bCs/>
          <w:color w:val="374151"/>
          <w:sz w:val="24"/>
          <w:szCs w:val="24"/>
        </w:rPr>
        <w:t xml:space="preserve">Senior Software Engineer</w:t>
      </w:r>
    </w:p>
    <w:p>
      <w:pPr>
        <w:spacing w:after="240"/>
        <w:jc w:val="left"/>
      </w:pPr>
      <w:r>
        <w:rPr>
          <w:color w:val="6b7280"/>
          <w:sz w:val="18"/>
          <w:szCs w:val="18"/>
        </w:rPr>
        <w:t xml:space="preserve">john.doe@email.com  ·  +1 (555) 123-4567  ·  New York, NY  ·  linkedin.com/in/johndoe</w:t>
      </w:r>
    </w:p>
    <w:p>
      <w:pPr>
        <w:spacing w:after="80" w:before="240"/>
      </w:pPr>
      <w:r>
        <w:rPr>
          <w:b/>
          <w:bCs/>
          <w:color w:val="374151"/>
          <w:spacing w:val="40"/>
          <w:sz w:val="20"/>
          <w:szCs w:val="20"/>
        </w:rPr>
        <w:t xml:space="preserve">SUMMARY</w:t>
      </w:r>
    </w:p>
    <w:p>
      <w:pPr>
        <w:spacing w:after="60"/>
      </w:pPr>
      <w:r>
        <w:rPr>
          <w:color w:val="444444"/>
          <w:sz w:val="18"/>
          <w:szCs w:val="18"/>
        </w:rPr>
        <w:t xml:space="preserve">Results-driven software engineer with 8+ years of experience building scalable web applications and distributed systems. Proven track record of leading teams, delivering on time, and optimizing performance across the full stack.</w:t>
      </w:r>
    </w:p>
    <w:p>
      <w:pPr>
        <w:spacing w:after="80" w:before="240"/>
      </w:pPr>
      <w:r>
        <w:rPr>
          <w:b/>
          <w:bCs/>
          <w:color w:val="374151"/>
          <w:spacing w:val="40"/>
          <w:sz w:val="20"/>
          <w:szCs w:val="20"/>
        </w:rPr>
        <w:t xml:space="preserve">WORK EXPERIENCE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Senior Software Engineer</w:t>
      </w:r>
      <w:r>
        <w:rPr>
          <w:color w:val="6b7280"/>
          <w:sz w:val="18"/>
          <w:szCs w:val="18"/>
        </w:rPr>
        <w:t xml:space="preserve">   Jan 2020 – Present</w:t>
      </w:r>
    </w:p>
    <w:p>
      <w:pPr>
        <w:spacing w:after="60"/>
      </w:pPr>
      <w:r>
        <w:rPr>
          <w:b/>
          <w:bCs/>
          <w:color w:val="374151"/>
          <w:sz w:val="20"/>
          <w:szCs w:val="20"/>
        </w:rPr>
        <w:t xml:space="preserve">Acme Corp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Led a team of 5 engineers to redesign the core API, reducing latency by 40%.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Architected and shipped a real-time notification service handling 2M+ events/day.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Mentored junior developers and conducted weekly code reviews.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Software Engineer</w:t>
      </w:r>
      <w:r>
        <w:rPr>
          <w:color w:val="6b7280"/>
          <w:sz w:val="18"/>
          <w:szCs w:val="18"/>
        </w:rPr>
        <w:t xml:space="preserve">   Jun 2017 – Dec 2019</w:t>
      </w:r>
    </w:p>
    <w:p>
      <w:pPr>
        <w:spacing w:after="60"/>
      </w:pPr>
      <w:r>
        <w:rPr>
          <w:b/>
          <w:bCs/>
          <w:color w:val="374151"/>
          <w:sz w:val="20"/>
          <w:szCs w:val="20"/>
        </w:rPr>
        <w:t xml:space="preserve">TechStartup Inc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Built the customer-facing dashboard using React and TypeScript from scratch.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Integrated Stripe payments and reduced checkout drop-off by 25%.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Improved CI/CD pipeline speed by 60% via parallelized test suites.</w:t>
      </w:r>
    </w:p>
    <w:p>
      <w:pPr>
        <w:spacing w:after="80" w:before="240"/>
      </w:pPr>
      <w:r>
        <w:rPr>
          <w:b/>
          <w:bCs/>
          <w:color w:val="374151"/>
          <w:spacing w:val="40"/>
          <w:sz w:val="20"/>
          <w:szCs w:val="20"/>
        </w:rPr>
        <w:t xml:space="preserve">EDUCATION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Massachusetts Institute of Technology</w:t>
      </w:r>
      <w:r>
        <w:rPr>
          <w:color w:val="6b7280"/>
          <w:sz w:val="18"/>
          <w:szCs w:val="18"/>
        </w:rPr>
        <w:t xml:space="preserve">   2013 – 2017</w:t>
      </w:r>
    </w:p>
    <w:p>
      <w:pPr>
        <w:spacing w:after="60"/>
      </w:pPr>
      <w:r>
        <w:rPr>
          <w:color w:val="374151"/>
          <w:sz w:val="20"/>
          <w:szCs w:val="20"/>
        </w:rPr>
        <w:t xml:space="preserve">B.S. Computer Science</w:t>
      </w:r>
    </w:p>
    <w:p>
      <w:pPr>
        <w:spacing w:after="80" w:before="240"/>
      </w:pPr>
      <w:r>
        <w:rPr>
          <w:b/>
          <w:bCs/>
          <w:color w:val="374151"/>
          <w:spacing w:val="40"/>
          <w:sz w:val="20"/>
          <w:szCs w:val="20"/>
        </w:rPr>
        <w:t xml:space="preserve">SKILLS</w:t>
      </w:r>
    </w:p>
    <w:p>
      <w:pPr>
        <w:spacing w:after="60"/>
      </w:pPr>
      <w:r>
        <w:rPr>
          <w:b/>
          <w:bCs/>
          <w:sz w:val="18"/>
          <w:szCs w:val="18"/>
        </w:rPr>
        <w:t xml:space="preserve">React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TypeScript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Node.js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PostgreSQL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AWS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Python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Docker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GraphQL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2026-05-11T01:51:21.091Z</dcterms:created>
  <dcterms:modified xsi:type="dcterms:W3CDTF">2026-05-11T01:51:21.091Z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